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In this webquest, you will explore nuclear chemistry in real-world situations.  Answer all </w:t>
      </w:r>
      <w:r w:rsidDel="00000000" w:rsidR="00000000" w:rsidRPr="00000000">
        <w:rPr>
          <w:sz w:val="20"/>
          <w:szCs w:val="20"/>
          <w:rtl w:val="0"/>
        </w:rPr>
        <w:t xml:space="preserve">questions in complete sentences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t</w:t>
      </w:r>
      <w:r w:rsidDel="00000000" w:rsidR="00000000" w:rsidRPr="00000000">
        <w:rPr>
          <w:sz w:val="20"/>
          <w:szCs w:val="20"/>
          <w:rtl w:val="0"/>
        </w:rPr>
        <w:t xml:space="preserve">urn in. Do not the write questions! Put your answers in a color other than black.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hyperlink r:id="rId5">
        <w:r w:rsidDel="00000000" w:rsidR="00000000" w:rsidRPr="00000000">
          <w:rPr>
            <w:color w:val="0000ff"/>
            <w:sz w:val="28"/>
            <w:szCs w:val="28"/>
            <w:u w:val="single"/>
            <w:vertAlign w:val="baseline"/>
            <w:rtl w:val="0"/>
          </w:rPr>
          <w:t xml:space="preserve">Introduction to Atomic Physics</w:t>
        </w:r>
      </w:hyperlink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Define isotopes: __________</w:t>
      </w:r>
      <w:r w:rsidDel="00000000" w:rsidR="00000000" w:rsidRPr="00000000">
        <w:rPr>
          <w:sz w:val="28"/>
          <w:szCs w:val="28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Isotopes have the same ____________________ properties but very different _________________________ properties.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Most isotopes are stable but some are _____________________________.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is binding energy?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Einstein’s famous equation of relativity, E = mc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explains the relationship between the binding energy and mass defect.  It explains that a small amount of __________________ can produce a large amount of 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Define radioactivity.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Name the three scientists that discovered and researched radioactivity: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List the three most common types of radioactive decay: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Define half-life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0000ff"/>
            <w:sz w:val="28"/>
            <w:szCs w:val="28"/>
            <w:u w:val="single"/>
            <w:vertAlign w:val="baseline"/>
            <w:rtl w:val="0"/>
          </w:rPr>
          <w:t xml:space="preserve">Nuclear Power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Discuss the release of energy by fission.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0000ff"/>
            <w:sz w:val="28"/>
            <w:szCs w:val="28"/>
            <w:u w:val="single"/>
            <w:vertAlign w:val="baseline"/>
            <w:rtl w:val="0"/>
          </w:rPr>
          <w:t xml:space="preserve">Hydrogen Bomb</w:t>
        </w:r>
      </w:hyperlink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What nuclei are fused in the nuclear reaction of a hydrogen bomb?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0000ff"/>
            <w:sz w:val="28"/>
            <w:szCs w:val="28"/>
            <w:u w:val="single"/>
            <w:vertAlign w:val="baseline"/>
            <w:rtl w:val="0"/>
          </w:rPr>
          <w:t xml:space="preserve">Nuclear Weapons</w:t>
        </w:r>
      </w:hyperlink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Describe how an atom bomb works.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What are the health consequences of radioactive fallout particles?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30j0zll" w:id="1"/>
      <w:bookmarkEnd w:id="1"/>
      <w:r w:rsidDel="00000000" w:rsidR="00000000" w:rsidRPr="00000000">
        <w:rPr>
          <w:sz w:val="28"/>
          <w:szCs w:val="28"/>
          <w:vertAlign w:val="baseline"/>
          <w:rtl w:val="0"/>
        </w:rPr>
        <w:t xml:space="preserve">Go to </w:t>
      </w:r>
      <w:hyperlink r:id="rId12">
        <w:r w:rsidDel="00000000" w:rsidR="00000000" w:rsidRPr="00000000">
          <w:rPr>
            <w:color w:val="0000ff"/>
            <w:sz w:val="28"/>
            <w:szCs w:val="28"/>
            <w:u w:val="single"/>
            <w:vertAlign w:val="baseline"/>
            <w:rtl w:val="0"/>
          </w:rPr>
          <w:t xml:space="preserve">http://www.atomicarchive.com/Effects/radeffects.shtml</w:t>
        </w:r>
      </w:hyperlink>
      <w:hyperlink r:id="rId1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List at least 2 things that radiation can do to the human body. </w:t>
      </w: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432" w:top="432" w:left="432" w:right="432"/>
      <w:pgNumType w:start="1"/>
      <w:cols w:equalWidth="0" w:num="2">
        <w:col w:space="720" w:w="5328"/>
        <w:col w:space="0" w:w="532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Fonts w:ascii="Arial" w:cs="Arial" w:eastAsia="Arial" w:hAnsi="Arial"/>
        <w:b w:val="1"/>
        <w:sz w:val="28"/>
        <w:szCs w:val="28"/>
        <w:vertAlign w:val="baseline"/>
        <w:rtl w:val="0"/>
      </w:rPr>
      <w:t xml:space="preserve"> What’s Nuclear Chemistry? </w:t>
      <w:tab/>
      <w:tab/>
    </w:r>
    <w:r w:rsidDel="00000000" w:rsidR="00000000" w:rsidRPr="00000000">
      <w:rPr>
        <w:rFonts w:ascii="Arial" w:cs="Arial" w:eastAsia="Arial" w:hAnsi="Arial"/>
        <w:b w:val="1"/>
        <w:sz w:val="24"/>
        <w:szCs w:val="24"/>
        <w:vertAlign w:val="baseline"/>
        <w:rtl w:val="0"/>
      </w:rPr>
      <w:t xml:space="preserve">Name 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howstuffworks.com/nuclear-bomb.htm/printable" TargetMode="External"/><Relationship Id="rId10" Type="http://schemas.openxmlformats.org/officeDocument/2006/relationships/hyperlink" Target="http://www.howstuffworks.com/nuclear-bomb.htm/printable" TargetMode="External"/><Relationship Id="rId13" Type="http://schemas.openxmlformats.org/officeDocument/2006/relationships/hyperlink" Target="http://www.atomicarchive.com/Effects/radeffects.shtml" TargetMode="External"/><Relationship Id="rId12" Type="http://schemas.openxmlformats.org/officeDocument/2006/relationships/hyperlink" Target="http://www.atomicarchive.com/Effects/radeffects.shtm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atomicarchive.com/Fusion/Fusion1.shtml" TargetMode="External"/><Relationship Id="rId14" Type="http://schemas.openxmlformats.org/officeDocument/2006/relationships/header" Target="header1.xml"/><Relationship Id="rId5" Type="http://schemas.openxmlformats.org/officeDocument/2006/relationships/hyperlink" Target="http://www.atomicarchive.com/Physics/Physics3.shtml" TargetMode="External"/><Relationship Id="rId6" Type="http://schemas.openxmlformats.org/officeDocument/2006/relationships/hyperlink" Target="http://www.howstuffworks.com/nuclear-power.htm/printable" TargetMode="External"/><Relationship Id="rId7" Type="http://schemas.openxmlformats.org/officeDocument/2006/relationships/hyperlink" Target="http://www.howstuffworks.com/nuclear-power.htm/printable" TargetMode="External"/><Relationship Id="rId8" Type="http://schemas.openxmlformats.org/officeDocument/2006/relationships/hyperlink" Target="http://www.atomicarchive.com/Fusion/Fusion1.shtml" TargetMode="External"/></Relationships>
</file>