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1D" w:rsidRPr="004B191D" w:rsidRDefault="004B191D" w:rsidP="004B191D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104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100"/>
        <w:gridCol w:w="3712"/>
        <w:gridCol w:w="4482"/>
      </w:tblGrid>
      <w:tr w:rsidR="004B191D" w:rsidRPr="004B191D" w:rsidTr="004B191D">
        <w:trPr>
          <w:trHeight w:val="51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1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1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Anion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1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Chemical Formula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1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Chemical Name</w:t>
            </w:r>
          </w:p>
        </w:tc>
      </w:tr>
      <w:tr w:rsidR="004B191D" w:rsidRPr="004B191D" w:rsidTr="004B191D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Ca</w:t>
            </w: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CaI</w:t>
            </w: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4B191D" w:rsidRPr="004B191D" w:rsidTr="004B19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Cl</w:t>
            </w:r>
            <w:proofErr w:type="spellEnd"/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-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Iron (III) Chloride </w:t>
            </w:r>
          </w:p>
        </w:tc>
      </w:tr>
      <w:tr w:rsidR="004B191D" w:rsidRPr="004B191D" w:rsidTr="004B19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OH</w:t>
            </w: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-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Al(OH)</w:t>
            </w: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4B191D" w:rsidRPr="004B191D" w:rsidTr="004B19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Ba</w:t>
            </w: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Barium Sulfide</w:t>
            </w:r>
          </w:p>
        </w:tc>
      </w:tr>
      <w:tr w:rsidR="004B191D" w:rsidRPr="004B191D" w:rsidTr="004B19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Pb</w:t>
            </w: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4+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</w:t>
            </w: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3-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4B191D" w:rsidRPr="004B191D" w:rsidTr="004B19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Li</w:t>
            </w: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NO</w:t>
            </w: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bscript"/>
              </w:rPr>
              <w:t>3</w:t>
            </w: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-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Pr="004B191D" w:rsidRDefault="004B191D" w:rsidP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6A3A37" w:rsidRPr="004B191D" w:rsidRDefault="006A3A37">
      <w:pPr>
        <w:rPr>
          <w:sz w:val="2"/>
        </w:rPr>
      </w:pPr>
    </w:p>
    <w:p w:rsidR="004B191D" w:rsidRDefault="004B191D"/>
    <w:p w:rsidR="004B191D" w:rsidRDefault="004B191D" w:rsidP="004B191D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t>Writing and Naming Ionic Compounds</w:t>
      </w:r>
    </w:p>
    <w:tbl>
      <w:tblPr>
        <w:tblW w:w="10448" w:type="dxa"/>
        <w:jc w:val="center"/>
        <w:tblLook w:val="04A0" w:firstRow="1" w:lastRow="0" w:firstColumn="1" w:lastColumn="0" w:noHBand="0" w:noVBand="1"/>
      </w:tblPr>
      <w:tblGrid>
        <w:gridCol w:w="1187"/>
        <w:gridCol w:w="1100"/>
        <w:gridCol w:w="3712"/>
        <w:gridCol w:w="4449"/>
      </w:tblGrid>
      <w:tr w:rsidR="004B191D" w:rsidTr="004B191D">
        <w:trPr>
          <w:trHeight w:val="51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Anion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Chemical Formula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Chemical Name</w:t>
            </w:r>
          </w:p>
        </w:tc>
      </w:tr>
      <w:tr w:rsidR="004B191D" w:rsidTr="004B191D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Ca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CaI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</w:tr>
      <w:tr w:rsidR="004B191D" w:rsidTr="004B19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-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Iron (III) Chloride </w:t>
            </w:r>
          </w:p>
        </w:tc>
      </w:tr>
      <w:tr w:rsidR="004B191D" w:rsidTr="004B19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OH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-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Al(OH)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</w:tr>
      <w:tr w:rsidR="004B191D" w:rsidTr="004B19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Ba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Barium Sulfide</w:t>
            </w:r>
          </w:p>
        </w:tc>
      </w:tr>
      <w:tr w:rsidR="004B191D" w:rsidTr="004B19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Pb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4+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3-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</w:tr>
      <w:tr w:rsidR="004B191D" w:rsidTr="004B19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Li</w:t>
            </w: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bscri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-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</w:tr>
    </w:tbl>
    <w:p w:rsidR="004B191D" w:rsidRDefault="004B191D"/>
    <w:p w:rsidR="004B191D" w:rsidRPr="004B191D" w:rsidRDefault="004B191D">
      <w:pPr>
        <w:rPr>
          <w:sz w:val="2"/>
        </w:rPr>
      </w:pPr>
    </w:p>
    <w:p w:rsidR="004B191D" w:rsidRDefault="004B191D" w:rsidP="004B191D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t>Writing and Naming Ionic Compounds</w:t>
      </w:r>
    </w:p>
    <w:tbl>
      <w:tblPr>
        <w:tblW w:w="10353" w:type="dxa"/>
        <w:jc w:val="center"/>
        <w:tblLook w:val="04A0" w:firstRow="1" w:lastRow="0" w:firstColumn="1" w:lastColumn="0" w:noHBand="0" w:noVBand="1"/>
      </w:tblPr>
      <w:tblGrid>
        <w:gridCol w:w="1187"/>
        <w:gridCol w:w="1100"/>
        <w:gridCol w:w="3712"/>
        <w:gridCol w:w="4354"/>
      </w:tblGrid>
      <w:tr w:rsidR="004B191D" w:rsidTr="004B191D">
        <w:trPr>
          <w:trHeight w:val="51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Anion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Chemical Formula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Chemical Name</w:t>
            </w:r>
          </w:p>
        </w:tc>
      </w:tr>
      <w:tr w:rsidR="004B191D" w:rsidTr="004B191D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Ca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CaI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</w:tr>
      <w:tr w:rsidR="004B191D" w:rsidTr="004B19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-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Iron (III) Chloride </w:t>
            </w:r>
          </w:p>
        </w:tc>
      </w:tr>
      <w:tr w:rsidR="004B191D" w:rsidTr="004B19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OH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-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Al(OH)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</w:tr>
      <w:tr w:rsidR="004B191D" w:rsidTr="004B19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Ba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Barium Sulfide</w:t>
            </w:r>
          </w:p>
        </w:tc>
      </w:tr>
      <w:tr w:rsidR="004B191D" w:rsidTr="004B19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Pb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4+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3-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</w:tr>
      <w:tr w:rsidR="004B191D" w:rsidTr="004B19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Li</w:t>
            </w:r>
            <w:r w:rsidRPr="004B191D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bscri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</w:rPr>
              <w:t>-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B191D" w:rsidRDefault="004B191D">
            <w:pPr>
              <w:spacing w:after="0"/>
              <w:rPr>
                <w:rFonts w:cs="Times New Roman"/>
              </w:rPr>
            </w:pPr>
          </w:p>
        </w:tc>
      </w:tr>
    </w:tbl>
    <w:p w:rsidR="004B191D" w:rsidRDefault="004B191D">
      <w:bookmarkStart w:id="0" w:name="_GoBack"/>
      <w:bookmarkEnd w:id="0"/>
    </w:p>
    <w:sectPr w:rsidR="004B191D" w:rsidSect="004B191D">
      <w:headerReference w:type="default" r:id="rId7"/>
      <w:pgSz w:w="12240" w:h="15840"/>
      <w:pgMar w:top="1080" w:right="432" w:bottom="108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AE" w:rsidRDefault="004863AE" w:rsidP="004B191D">
      <w:pPr>
        <w:spacing w:after="0" w:line="240" w:lineRule="auto"/>
      </w:pPr>
      <w:r>
        <w:separator/>
      </w:r>
    </w:p>
  </w:endnote>
  <w:endnote w:type="continuationSeparator" w:id="0">
    <w:p w:rsidR="004863AE" w:rsidRDefault="004863AE" w:rsidP="004B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AE" w:rsidRDefault="004863AE" w:rsidP="004B191D">
      <w:pPr>
        <w:spacing w:after="0" w:line="240" w:lineRule="auto"/>
      </w:pPr>
      <w:r>
        <w:separator/>
      </w:r>
    </w:p>
  </w:footnote>
  <w:footnote w:type="continuationSeparator" w:id="0">
    <w:p w:rsidR="004863AE" w:rsidRDefault="004863AE" w:rsidP="004B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1D" w:rsidRPr="004B191D" w:rsidRDefault="004B191D" w:rsidP="004B191D">
    <w:pPr>
      <w:pStyle w:val="Header"/>
      <w:jc w:val="center"/>
      <w:rPr>
        <w:sz w:val="36"/>
        <w:szCs w:val="36"/>
      </w:rPr>
    </w:pPr>
    <w:r w:rsidRPr="004B191D">
      <w:rPr>
        <w:sz w:val="36"/>
        <w:szCs w:val="36"/>
      </w:rPr>
      <w:t>Writ</w:t>
    </w:r>
    <w:r>
      <w:rPr>
        <w:sz w:val="36"/>
        <w:szCs w:val="36"/>
      </w:rPr>
      <w:t>i</w:t>
    </w:r>
    <w:r w:rsidRPr="004B191D">
      <w:rPr>
        <w:sz w:val="36"/>
        <w:szCs w:val="36"/>
      </w:rPr>
      <w:t>ng and Naming Ionic Compounds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1D"/>
    <w:rsid w:val="004863AE"/>
    <w:rsid w:val="004B191D"/>
    <w:rsid w:val="006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1D"/>
  </w:style>
  <w:style w:type="paragraph" w:styleId="Footer">
    <w:name w:val="footer"/>
    <w:basedOn w:val="Normal"/>
    <w:link w:val="FooterChar"/>
    <w:uiPriority w:val="99"/>
    <w:unhideWhenUsed/>
    <w:rsid w:val="004B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1D"/>
  </w:style>
  <w:style w:type="paragraph" w:styleId="Footer">
    <w:name w:val="footer"/>
    <w:basedOn w:val="Normal"/>
    <w:link w:val="FooterChar"/>
    <w:uiPriority w:val="99"/>
    <w:unhideWhenUsed/>
    <w:rsid w:val="004B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66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Richland School District Two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Keyerria Howard</dc:creator>
  <cp:lastModifiedBy>Keyerria Howard</cp:lastModifiedBy>
  <cp:revision>1</cp:revision>
  <dcterms:created xsi:type="dcterms:W3CDTF">2017-01-23T17:48:00Z</dcterms:created>
  <dcterms:modified xsi:type="dcterms:W3CDTF">2017-01-23T17:51:00Z</dcterms:modified>
</cp:coreProperties>
</file>